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DE1" w:rsidRDefault="00042DE1" w:rsidP="00042DE1">
      <w:pPr>
        <w:pStyle w:val="new"/>
        <w:ind w:left="1458" w:hanging="1600"/>
        <w:rPr>
          <w:rStyle w:val="a3"/>
          <w:rFonts w:cs="Arial"/>
          <w:sz w:val="32"/>
          <w:szCs w:val="32"/>
        </w:rPr>
      </w:pPr>
    </w:p>
    <w:p w:rsidR="00F35565" w:rsidRPr="001C26FD" w:rsidRDefault="00F35565" w:rsidP="00F35565">
      <w:pPr>
        <w:snapToGrid w:val="0"/>
        <w:jc w:val="center"/>
        <w:rPr>
          <w:sz w:val="44"/>
          <w:szCs w:val="36"/>
        </w:rPr>
      </w:pPr>
      <w:r w:rsidRPr="001C26FD">
        <w:rPr>
          <w:sz w:val="44"/>
          <w:szCs w:val="36"/>
        </w:rPr>
        <w:t>臺灣綜合大學系統</w:t>
      </w:r>
      <w:r w:rsidR="00280A94" w:rsidRPr="00280A94">
        <w:rPr>
          <w:rFonts w:hint="eastAsia"/>
          <w:sz w:val="44"/>
          <w:szCs w:val="36"/>
          <w:bdr w:val="single" w:sz="4" w:space="0" w:color="auto"/>
        </w:rPr>
        <w:t>進修</w:t>
      </w:r>
      <w:r w:rsidRPr="00280A94">
        <w:rPr>
          <w:sz w:val="44"/>
          <w:szCs w:val="36"/>
          <w:bdr w:val="single" w:sz="4" w:space="0" w:color="auto"/>
        </w:rPr>
        <w:t>學士班</w:t>
      </w:r>
      <w:r w:rsidRPr="001C26FD">
        <w:rPr>
          <w:sz w:val="44"/>
          <w:szCs w:val="36"/>
        </w:rPr>
        <w:t>轉學生聯合招生考試</w:t>
      </w:r>
    </w:p>
    <w:p w:rsidR="00F35565" w:rsidRPr="00462766" w:rsidRDefault="00F35565" w:rsidP="00F35565">
      <w:pPr>
        <w:adjustRightInd w:val="0"/>
        <w:snapToGrid w:val="0"/>
        <w:spacing w:beforeLines="50" w:before="180" w:line="0" w:lineRule="atLeast"/>
        <w:ind w:left="-119" w:right="-119"/>
        <w:jc w:val="center"/>
        <w:rPr>
          <w:rFonts w:hAnsi="標楷體"/>
          <w:b/>
          <w:sz w:val="36"/>
          <w:szCs w:val="32"/>
        </w:rPr>
      </w:pPr>
      <w:r w:rsidRPr="00455311">
        <w:rPr>
          <w:rFonts w:hAnsi="標楷體" w:hint="eastAsia"/>
          <w:b/>
          <w:sz w:val="36"/>
          <w:szCs w:val="32"/>
          <w:bdr w:val="single" w:sz="4" w:space="0" w:color="auto"/>
        </w:rPr>
        <w:t>正取生報到</w:t>
      </w:r>
      <w:r w:rsidRPr="00462766">
        <w:rPr>
          <w:rFonts w:hAnsi="標楷體" w:hint="eastAsia"/>
          <w:b/>
          <w:sz w:val="36"/>
          <w:szCs w:val="32"/>
        </w:rPr>
        <w:t>聲明書</w:t>
      </w:r>
      <w:r w:rsidR="0062216C">
        <w:rPr>
          <w:rFonts w:hAnsi="標楷體" w:hint="eastAsia"/>
          <w:b/>
          <w:sz w:val="36"/>
          <w:szCs w:val="32"/>
        </w:rPr>
        <w:t xml:space="preserve"> (</w:t>
      </w:r>
      <w:r w:rsidR="0062216C" w:rsidRPr="009D1CC3">
        <w:rPr>
          <w:rFonts w:hAnsi="標楷體" w:hint="eastAsia"/>
          <w:b/>
          <w:sz w:val="36"/>
          <w:szCs w:val="32"/>
        </w:rPr>
        <w:t>中興大學</w:t>
      </w:r>
      <w:r w:rsidR="0062216C">
        <w:rPr>
          <w:rFonts w:hAnsi="標楷體" w:hint="eastAsia"/>
          <w:b/>
          <w:sz w:val="36"/>
          <w:szCs w:val="32"/>
        </w:rPr>
        <w:t>)</w:t>
      </w:r>
    </w:p>
    <w:p w:rsidR="00042DE1" w:rsidRPr="00D70E58" w:rsidRDefault="00D67352" w:rsidP="00042DE1">
      <w:pPr>
        <w:snapToGrid w:val="0"/>
        <w:ind w:left="-120" w:right="-120"/>
        <w:rPr>
          <w:szCs w:val="24"/>
        </w:rPr>
      </w:pPr>
      <w:r>
        <w:rPr>
          <w:rFonts w:hint="eastAsia"/>
          <w:szCs w:val="24"/>
        </w:rPr>
        <w:t xml:space="preserve"> </w:t>
      </w:r>
      <w:r>
        <w:rPr>
          <w:szCs w:val="24"/>
        </w:rPr>
        <w:t xml:space="preserve">                                                   </w:t>
      </w:r>
    </w:p>
    <w:tbl>
      <w:tblPr>
        <w:tblW w:w="9767" w:type="dxa"/>
        <w:tblInd w:w="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3118"/>
        <w:gridCol w:w="219"/>
        <w:gridCol w:w="1056"/>
        <w:gridCol w:w="3828"/>
      </w:tblGrid>
      <w:tr w:rsidR="00042DE1" w:rsidRPr="00462766" w:rsidTr="00D6567F">
        <w:trPr>
          <w:trHeight w:val="713"/>
        </w:trPr>
        <w:tc>
          <w:tcPr>
            <w:tcW w:w="1546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szCs w:val="22"/>
              </w:rPr>
            </w:pPr>
            <w:r w:rsidRPr="00462766">
              <w:rPr>
                <w:rFonts w:hint="eastAsia"/>
                <w:szCs w:val="22"/>
              </w:rPr>
              <w:t>錄取</w:t>
            </w:r>
            <w:r w:rsidRPr="00462766">
              <w:rPr>
                <w:szCs w:val="22"/>
              </w:rPr>
              <w:t>生姓名</w:t>
            </w:r>
          </w:p>
        </w:tc>
        <w:tc>
          <w:tcPr>
            <w:tcW w:w="3118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2DE1" w:rsidRPr="00462766" w:rsidRDefault="00B441CE" w:rsidP="00B441CE">
            <w:pPr>
              <w:ind w:left="-120" w:right="-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選填志願序</w:t>
            </w:r>
          </w:p>
        </w:tc>
        <w:tc>
          <w:tcPr>
            <w:tcW w:w="3828" w:type="dxa"/>
            <w:vAlign w:val="center"/>
          </w:tcPr>
          <w:p w:rsidR="003E7BCB" w:rsidRPr="003E7BCB" w:rsidRDefault="003E7BCB" w:rsidP="006A7A28">
            <w:pPr>
              <w:spacing w:line="220" w:lineRule="exact"/>
              <w:ind w:left="-119" w:right="-119"/>
              <w:jc w:val="center"/>
              <w:rPr>
                <w:sz w:val="20"/>
              </w:rPr>
            </w:pPr>
          </w:p>
        </w:tc>
      </w:tr>
      <w:tr w:rsidR="00042DE1" w:rsidRPr="00462766" w:rsidTr="00D6567F">
        <w:trPr>
          <w:trHeight w:val="713"/>
        </w:trPr>
        <w:tc>
          <w:tcPr>
            <w:tcW w:w="1546" w:type="dxa"/>
            <w:vAlign w:val="center"/>
          </w:tcPr>
          <w:p w:rsidR="00042DE1" w:rsidRPr="00462766" w:rsidRDefault="00AD5963" w:rsidP="005F0BBA">
            <w:pPr>
              <w:ind w:left="-120" w:right="-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准</w:t>
            </w:r>
            <w:r w:rsidRPr="00462766">
              <w:rPr>
                <w:szCs w:val="22"/>
              </w:rPr>
              <w:t>考證號碼</w:t>
            </w:r>
          </w:p>
        </w:tc>
        <w:tc>
          <w:tcPr>
            <w:tcW w:w="3118" w:type="dxa"/>
            <w:vAlign w:val="center"/>
          </w:tcPr>
          <w:p w:rsidR="00042DE1" w:rsidRPr="00462766" w:rsidRDefault="00042DE1" w:rsidP="005F0BBA">
            <w:pPr>
              <w:ind w:left="-120" w:right="-120"/>
              <w:jc w:val="center"/>
              <w:rPr>
                <w:color w:val="FF0000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42DE1" w:rsidRPr="00462766" w:rsidDel="009222C3" w:rsidRDefault="00D6567F" w:rsidP="005F0BBA">
            <w:pPr>
              <w:ind w:left="-120" w:right="-120"/>
              <w:jc w:val="center"/>
              <w:rPr>
                <w:szCs w:val="22"/>
              </w:rPr>
            </w:pPr>
            <w:r w:rsidRPr="00462766">
              <w:rPr>
                <w:rFonts w:hint="eastAsia"/>
                <w:szCs w:val="22"/>
              </w:rPr>
              <w:t>身分證號碼</w:t>
            </w:r>
          </w:p>
        </w:tc>
        <w:tc>
          <w:tcPr>
            <w:tcW w:w="3828" w:type="dxa"/>
            <w:vAlign w:val="center"/>
          </w:tcPr>
          <w:p w:rsidR="00042DE1" w:rsidRPr="00462766" w:rsidRDefault="00042DE1" w:rsidP="005F0BBA">
            <w:pPr>
              <w:spacing w:beforeLines="50" w:before="180"/>
            </w:pPr>
          </w:p>
        </w:tc>
      </w:tr>
      <w:tr w:rsidR="00042DE1" w:rsidRPr="00D6567F" w:rsidTr="00D6567F">
        <w:trPr>
          <w:trHeight w:val="4386"/>
        </w:trPr>
        <w:tc>
          <w:tcPr>
            <w:tcW w:w="9767" w:type="dxa"/>
            <w:gridSpan w:val="5"/>
            <w:vAlign w:val="center"/>
          </w:tcPr>
          <w:p w:rsidR="00D6567F" w:rsidRPr="009A67DB" w:rsidRDefault="008A7176" w:rsidP="00F13C37">
            <w:pPr>
              <w:adjustRightInd w:val="0"/>
              <w:snapToGrid w:val="0"/>
              <w:spacing w:line="600" w:lineRule="exact"/>
              <w:ind w:leftChars="80" w:left="192" w:rightChars="80" w:right="192" w:firstLineChars="200" w:firstLine="600"/>
              <w:jc w:val="both"/>
              <w:rPr>
                <w:spacing w:val="20"/>
                <w:sz w:val="28"/>
                <w:szCs w:val="28"/>
              </w:rPr>
            </w:pPr>
            <w:r>
              <w:rPr>
                <w:rFonts w:ascii="標楷體" w:hAnsi="標楷體" w:hint="eastAsia"/>
                <w:sz w:val="30"/>
                <w:szCs w:val="30"/>
              </w:rPr>
              <w:t>本人</w:t>
            </w:r>
            <w:r w:rsidR="00701CD4">
              <w:rPr>
                <w:rFonts w:ascii="標楷體" w:hAnsi="標楷體" w:hint="eastAsia"/>
                <w:sz w:val="30"/>
                <w:szCs w:val="30"/>
              </w:rPr>
              <w:t>參加</w:t>
            </w:r>
            <w:r w:rsidRPr="008A7176">
              <w:rPr>
                <w:rFonts w:hint="eastAsia"/>
                <w:spacing w:val="20"/>
                <w:sz w:val="30"/>
                <w:szCs w:val="30"/>
              </w:rPr>
              <w:t>臺灣綜合大學系統學士班轉學生聯合招生考試</w:t>
            </w:r>
            <w:r>
              <w:rPr>
                <w:rFonts w:hint="eastAsia"/>
                <w:spacing w:val="20"/>
                <w:sz w:val="30"/>
                <w:szCs w:val="30"/>
              </w:rPr>
              <w:t>錄取</w:t>
            </w:r>
            <w:r w:rsidRPr="008A7176">
              <w:rPr>
                <w:rFonts w:ascii="標楷體" w:hAnsi="標楷體" w:hint="eastAsia"/>
                <w:spacing w:val="20"/>
                <w:sz w:val="30"/>
                <w:szCs w:val="30"/>
              </w:rPr>
              <w:t>中興大學</w:t>
            </w:r>
            <w:r w:rsidR="00042DE1"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　</w:t>
            </w:r>
            <w:r w:rsidR="00F13C37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F13C37">
              <w:rPr>
                <w:rFonts w:ascii="標楷體" w:hAnsi="標楷體"/>
                <w:sz w:val="30"/>
                <w:szCs w:val="30"/>
                <w:u w:val="single"/>
              </w:rPr>
              <w:t xml:space="preserve"> </w:t>
            </w:r>
            <w:r w:rsidR="00042DE1"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　　　</w:t>
            </w:r>
            <w:r w:rsidR="003E4060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    </w:t>
            </w:r>
            <w:r w:rsidR="00042DE1"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</w:t>
            </w:r>
            <w:r w:rsidR="00042DE1" w:rsidRPr="008A6B2F">
              <w:rPr>
                <w:rFonts w:ascii="標楷體" w:hAnsi="標楷體" w:hint="eastAsia"/>
                <w:sz w:val="30"/>
                <w:szCs w:val="30"/>
              </w:rPr>
              <w:t>系</w:t>
            </w:r>
            <w:r w:rsidR="003E4F48">
              <w:rPr>
                <w:rFonts w:ascii="標楷體" w:hAnsi="標楷體" w:hint="eastAsia"/>
                <w:sz w:val="30"/>
                <w:szCs w:val="30"/>
              </w:rPr>
              <w:t>/學位學程</w:t>
            </w:r>
            <w:r w:rsidR="00576067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 </w:t>
            </w:r>
            <w:r w:rsidR="00F13C37">
              <w:rPr>
                <w:rFonts w:ascii="標楷體" w:hAnsi="標楷體"/>
                <w:sz w:val="30"/>
                <w:szCs w:val="30"/>
                <w:u w:val="single"/>
              </w:rPr>
              <w:t xml:space="preserve"> </w:t>
            </w:r>
            <w:r w:rsidR="00576067" w:rsidRPr="008A6B2F">
              <w:rPr>
                <w:rFonts w:ascii="標楷體" w:hAnsi="標楷體" w:hint="eastAsia"/>
                <w:sz w:val="30"/>
                <w:szCs w:val="30"/>
                <w:u w:val="single"/>
              </w:rPr>
              <w:t xml:space="preserve">　</w:t>
            </w:r>
            <w:r w:rsidR="00576067">
              <w:rPr>
                <w:rFonts w:ascii="標楷體" w:hAnsi="標楷體" w:hint="eastAsia"/>
                <w:sz w:val="30"/>
                <w:szCs w:val="30"/>
              </w:rPr>
              <w:t>年級</w:t>
            </w:r>
            <w:r w:rsidR="00042DE1" w:rsidRPr="008A6B2F">
              <w:rPr>
                <w:rFonts w:ascii="標楷體" w:hAnsi="標楷體" w:hint="eastAsia"/>
                <w:sz w:val="30"/>
                <w:szCs w:val="30"/>
              </w:rPr>
              <w:t>，</w:t>
            </w:r>
            <w:r w:rsidR="00F14907">
              <w:rPr>
                <w:rFonts w:ascii="標楷體" w:hAnsi="標楷體" w:hint="eastAsia"/>
                <w:sz w:val="30"/>
                <w:szCs w:val="30"/>
              </w:rPr>
              <w:t>茲依</w:t>
            </w:r>
            <w:r w:rsidR="00701CD4">
              <w:rPr>
                <w:rFonts w:ascii="標楷體" w:hAnsi="標楷體" w:hint="eastAsia"/>
                <w:sz w:val="30"/>
                <w:szCs w:val="30"/>
              </w:rPr>
              <w:t>貴校規定辦理報到手續</w:t>
            </w:r>
            <w:r w:rsidR="00701CD4" w:rsidRPr="008A6B2F">
              <w:rPr>
                <w:rFonts w:ascii="標楷體" w:hAnsi="標楷體" w:hint="eastAsia"/>
                <w:sz w:val="30"/>
                <w:szCs w:val="30"/>
              </w:rPr>
              <w:t>，</w:t>
            </w:r>
            <w:r w:rsidR="00701CD4">
              <w:rPr>
                <w:rFonts w:ascii="標楷體" w:hAnsi="標楷體" w:hint="eastAsia"/>
                <w:sz w:val="30"/>
                <w:szCs w:val="30"/>
              </w:rPr>
              <w:t>於</w:t>
            </w:r>
            <w:r w:rsidR="00701CD4" w:rsidRPr="00564C47">
              <w:rPr>
                <w:rFonts w:ascii="標楷體" w:hAnsi="標楷體" w:hint="eastAsia"/>
                <w:b/>
                <w:sz w:val="30"/>
                <w:szCs w:val="30"/>
              </w:rPr>
              <w:t>報到截止前</w:t>
            </w:r>
            <w:r w:rsidR="009A4216">
              <w:rPr>
                <w:rFonts w:ascii="標楷體" w:hAnsi="標楷體" w:hint="eastAsia"/>
                <w:b/>
                <w:sz w:val="30"/>
                <w:szCs w:val="30"/>
              </w:rPr>
              <w:t>以</w:t>
            </w:r>
            <w:r w:rsidR="007566CD" w:rsidRPr="007566CD">
              <w:rPr>
                <w:rFonts w:ascii="標楷體" w:hAnsi="標楷體" w:hint="eastAsia"/>
                <w:b/>
                <w:sz w:val="30"/>
                <w:szCs w:val="30"/>
              </w:rPr>
              <w:t>傳真(或</w:t>
            </w:r>
            <w:r w:rsidR="007566CD" w:rsidRPr="007566CD">
              <w:rPr>
                <w:rFonts w:ascii="標楷體" w:hAnsi="標楷體"/>
                <w:b/>
                <w:sz w:val="30"/>
                <w:szCs w:val="30"/>
              </w:rPr>
              <w:t>Email)</w:t>
            </w:r>
            <w:r w:rsidR="007566CD" w:rsidRPr="00564C47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本聲明書</w:t>
            </w:r>
            <w:r w:rsidR="00A11844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及</w:t>
            </w:r>
            <w:r w:rsidR="00322BA7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延遲繳交學歷證明</w:t>
            </w:r>
            <w:r w:rsidR="00A43344">
              <w:rPr>
                <w:rFonts w:ascii="標楷體" w:hAnsi="標楷體" w:hint="eastAsia"/>
                <w:b/>
                <w:color w:val="FF0000"/>
                <w:sz w:val="30"/>
                <w:szCs w:val="30"/>
              </w:rPr>
              <w:t>切結書</w:t>
            </w:r>
            <w:r w:rsidR="00830FD1" w:rsidRPr="00830FD1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辦理</w:t>
            </w:r>
            <w:r w:rsidR="00830FD1" w:rsidRPr="007566CD">
              <w:rPr>
                <w:rFonts w:ascii="標楷體" w:hAnsi="標楷體" w:hint="eastAsia"/>
                <w:b/>
                <w:sz w:val="30"/>
                <w:szCs w:val="30"/>
              </w:rPr>
              <w:t>報到</w:t>
            </w:r>
            <w:r w:rsidR="00830FD1" w:rsidRPr="00830FD1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，</w:t>
            </w:r>
            <w:proofErr w:type="gramStart"/>
            <w:r w:rsidR="007566CD" w:rsidRPr="007566CD">
              <w:rPr>
                <w:rFonts w:ascii="標楷體" w:hAnsi="標楷體" w:hint="eastAsia"/>
                <w:b/>
                <w:sz w:val="30"/>
                <w:szCs w:val="30"/>
              </w:rPr>
              <w:t>並於切結</w:t>
            </w:r>
            <w:proofErr w:type="gramEnd"/>
            <w:r w:rsidR="007566CD" w:rsidRPr="007566CD">
              <w:rPr>
                <w:rFonts w:ascii="標楷體" w:hAnsi="標楷體" w:hint="eastAsia"/>
                <w:b/>
                <w:sz w:val="30"/>
                <w:szCs w:val="30"/>
              </w:rPr>
              <w:t>期限</w:t>
            </w:r>
            <w:r w:rsidR="00322BA7">
              <w:rPr>
                <w:rFonts w:ascii="標楷體" w:hAnsi="標楷體" w:hint="eastAsia"/>
                <w:b/>
                <w:sz w:val="30"/>
                <w:szCs w:val="30"/>
              </w:rPr>
              <w:t>前</w:t>
            </w:r>
            <w:r w:rsidR="00322BA7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繳交</w:t>
            </w:r>
            <w:r w:rsidR="00A43344" w:rsidRPr="00A43344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報名時之學歷（力）證書正本</w:t>
            </w:r>
            <w:r w:rsidR="00CE0EFF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及相關</w:t>
            </w:r>
            <w:r w:rsidR="00A43344" w:rsidRPr="00A43344">
              <w:rPr>
                <w:rFonts w:ascii="標楷體" w:hAnsi="標楷體" w:hint="eastAsia"/>
                <w:b/>
                <w:color w:val="000000" w:themeColor="text1"/>
                <w:sz w:val="30"/>
                <w:szCs w:val="30"/>
              </w:rPr>
              <w:t>驗證文件</w:t>
            </w:r>
            <w:r w:rsidR="00701CD4" w:rsidRPr="00564C47">
              <w:rPr>
                <w:rFonts w:ascii="標楷體" w:hAnsi="標楷體" w:hint="eastAsia"/>
                <w:b/>
                <w:sz w:val="30"/>
                <w:szCs w:val="30"/>
              </w:rPr>
              <w:t>至錄取學校</w:t>
            </w:r>
            <w:r w:rsidR="00042DE1" w:rsidRPr="008A6B2F">
              <w:rPr>
                <w:rFonts w:ascii="標楷體" w:hAnsi="標楷體" w:hint="eastAsia"/>
                <w:sz w:val="30"/>
                <w:szCs w:val="30"/>
              </w:rPr>
              <w:t>，特此聲明</w:t>
            </w:r>
            <w:r w:rsidR="00042DE1" w:rsidRPr="00177194">
              <w:rPr>
                <w:rFonts w:hint="eastAsia"/>
                <w:spacing w:val="20"/>
                <w:sz w:val="28"/>
                <w:szCs w:val="28"/>
              </w:rPr>
              <w:t>。</w:t>
            </w:r>
          </w:p>
          <w:p w:rsidR="00F60CD1" w:rsidRPr="00D6567F" w:rsidRDefault="00F60CD1" w:rsidP="00F60CD1">
            <w:pPr>
              <w:spacing w:beforeLines="150" w:before="540" w:line="340" w:lineRule="exact"/>
              <w:ind w:left="-851" w:right="-851"/>
              <w:jc w:val="center"/>
              <w:rPr>
                <w:rFonts w:hAnsi="標楷體"/>
                <w:sz w:val="30"/>
                <w:szCs w:val="30"/>
              </w:rPr>
            </w:pPr>
            <w:r>
              <w:rPr>
                <w:rFonts w:hAnsi="標楷體" w:hint="eastAsia"/>
                <w:sz w:val="30"/>
                <w:szCs w:val="30"/>
              </w:rPr>
              <w:t xml:space="preserve">                         </w:t>
            </w:r>
            <w:r w:rsidRPr="00D6567F">
              <w:rPr>
                <w:rFonts w:hAnsi="標楷體" w:hint="eastAsia"/>
                <w:sz w:val="30"/>
                <w:szCs w:val="30"/>
              </w:rPr>
              <w:t>錄取</w:t>
            </w:r>
            <w:r w:rsidRPr="00D6567F">
              <w:rPr>
                <w:rFonts w:hAnsi="標楷體"/>
                <w:sz w:val="30"/>
                <w:szCs w:val="30"/>
              </w:rPr>
              <w:t>生簽</w:t>
            </w:r>
            <w:r w:rsidR="00464114">
              <w:rPr>
                <w:rFonts w:hAnsi="標楷體" w:hint="eastAsia"/>
                <w:sz w:val="30"/>
                <w:szCs w:val="30"/>
              </w:rPr>
              <w:t>名</w:t>
            </w:r>
            <w:r w:rsidRPr="00D6567F">
              <w:rPr>
                <w:rFonts w:hAnsi="標楷體" w:hint="eastAsia"/>
                <w:sz w:val="30"/>
                <w:szCs w:val="30"/>
              </w:rPr>
              <w:t>：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 </w:t>
            </w:r>
            <w:r w:rsidR="00C072A5">
              <w:rPr>
                <w:rFonts w:hAnsi="標楷體"/>
                <w:sz w:val="30"/>
                <w:szCs w:val="30"/>
                <w:u w:val="single"/>
              </w:rPr>
              <w:t xml:space="preserve">       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</w:t>
            </w:r>
            <w:r>
              <w:rPr>
                <w:rFonts w:hAnsi="標楷體" w:hint="eastAsia"/>
                <w:sz w:val="30"/>
                <w:szCs w:val="30"/>
                <w:u w:val="single"/>
              </w:rPr>
              <w:t xml:space="preserve"> </w:t>
            </w:r>
            <w:r w:rsidR="00886508">
              <w:rPr>
                <w:rFonts w:hAnsi="標楷體"/>
                <w:sz w:val="30"/>
                <w:szCs w:val="30"/>
                <w:u w:val="single"/>
              </w:rPr>
              <w:t xml:space="preserve"> </w:t>
            </w:r>
            <w:r w:rsidRPr="00C072A5">
              <w:rPr>
                <w:rFonts w:hAnsi="標楷體" w:hint="eastAsia"/>
                <w:spacing w:val="-14"/>
                <w:sz w:val="20"/>
              </w:rPr>
              <w:t>(</w:t>
            </w:r>
            <w:proofErr w:type="gramStart"/>
            <w:r w:rsidR="00C072A5" w:rsidRPr="00886508">
              <w:rPr>
                <w:rFonts w:hAnsi="標楷體" w:hint="eastAsia"/>
                <w:spacing w:val="-14"/>
                <w:szCs w:val="24"/>
              </w:rPr>
              <w:t>請親簽</w:t>
            </w:r>
            <w:proofErr w:type="gramEnd"/>
            <w:r w:rsidR="00886508">
              <w:rPr>
                <w:rFonts w:hAnsi="標楷體" w:hint="eastAsia"/>
                <w:spacing w:val="-14"/>
                <w:szCs w:val="24"/>
              </w:rPr>
              <w:t>,</w:t>
            </w:r>
            <w:r w:rsidR="00A11844" w:rsidRPr="00886508">
              <w:rPr>
                <w:rFonts w:hAnsi="標楷體" w:hint="eastAsia"/>
                <w:spacing w:val="-14"/>
                <w:szCs w:val="24"/>
              </w:rPr>
              <w:t>非打字</w:t>
            </w:r>
            <w:r w:rsidRPr="00C072A5">
              <w:rPr>
                <w:rFonts w:hAnsi="標楷體" w:hint="eastAsia"/>
                <w:spacing w:val="-14"/>
                <w:sz w:val="20"/>
              </w:rPr>
              <w:t>)</w:t>
            </w:r>
            <w:r>
              <w:rPr>
                <w:rFonts w:hAnsi="標楷體" w:hint="eastAsia"/>
                <w:sz w:val="30"/>
                <w:szCs w:val="30"/>
              </w:rPr>
              <w:t xml:space="preserve">         </w:t>
            </w:r>
          </w:p>
          <w:p w:rsidR="00D6567F" w:rsidRPr="00D6567F" w:rsidRDefault="00F60CD1" w:rsidP="00886508">
            <w:pPr>
              <w:spacing w:beforeLines="150" w:before="540" w:afterLines="100" w:after="360" w:line="340" w:lineRule="exact"/>
              <w:ind w:left="-1134" w:right="-851"/>
              <w:jc w:val="center"/>
              <w:rPr>
                <w:rFonts w:hAnsi="標楷體"/>
                <w:sz w:val="22"/>
                <w:szCs w:val="22"/>
              </w:rPr>
            </w:pPr>
            <w:r w:rsidRPr="00D6567F">
              <w:rPr>
                <w:rFonts w:hAnsi="標楷體" w:hint="eastAsia"/>
                <w:sz w:val="30"/>
                <w:szCs w:val="30"/>
              </w:rPr>
              <w:t>連絡電話：</w:t>
            </w:r>
            <w:r w:rsidRPr="00D6567F">
              <w:rPr>
                <w:rFonts w:hAnsi="標楷體" w:hint="eastAsia"/>
                <w:sz w:val="30"/>
                <w:szCs w:val="30"/>
                <w:u w:val="single"/>
              </w:rPr>
              <w:t xml:space="preserve">                  </w:t>
            </w:r>
            <w:r w:rsidR="00886508">
              <w:rPr>
                <w:rFonts w:hAnsi="標楷體"/>
                <w:sz w:val="30"/>
                <w:szCs w:val="30"/>
                <w:u w:val="single"/>
              </w:rPr>
              <w:t xml:space="preserve"> </w:t>
            </w:r>
          </w:p>
        </w:tc>
      </w:tr>
      <w:tr w:rsidR="00D05D98" w:rsidRPr="00462766" w:rsidTr="00D05D98">
        <w:trPr>
          <w:trHeight w:val="565"/>
        </w:trPr>
        <w:tc>
          <w:tcPr>
            <w:tcW w:w="9767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5D98" w:rsidRPr="00D05D98" w:rsidRDefault="00D05D98" w:rsidP="00D05D98">
            <w:pPr>
              <w:snapToGrid w:val="0"/>
              <w:ind w:left="-120" w:right="120"/>
              <w:jc w:val="center"/>
              <w:rPr>
                <w:b/>
                <w:sz w:val="32"/>
                <w:szCs w:val="22"/>
              </w:rPr>
            </w:pPr>
            <w:r w:rsidRPr="00D05D98">
              <w:rPr>
                <w:rFonts w:ascii="標楷體" w:hAnsi="標楷體" w:hint="eastAsia"/>
                <w:b/>
                <w:sz w:val="32"/>
                <w:szCs w:val="22"/>
              </w:rPr>
              <w:t>【</w:t>
            </w:r>
            <w:r w:rsidRPr="00D05D98">
              <w:rPr>
                <w:rFonts w:hint="eastAsia"/>
                <w:b/>
                <w:sz w:val="32"/>
                <w:szCs w:val="22"/>
              </w:rPr>
              <w:t>黏貼身分證</w:t>
            </w:r>
            <w:r w:rsidRPr="00D05D98">
              <w:rPr>
                <w:rFonts w:ascii="標楷體" w:hAnsi="標楷體" w:hint="eastAsia"/>
                <w:b/>
                <w:sz w:val="32"/>
                <w:szCs w:val="22"/>
              </w:rPr>
              <w:t>】</w:t>
            </w:r>
          </w:p>
        </w:tc>
      </w:tr>
      <w:tr w:rsidR="00D05D98" w:rsidRPr="00462766" w:rsidTr="00703CFD">
        <w:trPr>
          <w:trHeight w:val="2886"/>
        </w:trPr>
        <w:tc>
          <w:tcPr>
            <w:tcW w:w="48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536F8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身分證正面</w:t>
            </w:r>
            <w:r w:rsidR="005536F8">
              <w:rPr>
                <w:rFonts w:hint="eastAsia"/>
                <w:szCs w:val="22"/>
              </w:rPr>
              <w:t>影本</w:t>
            </w:r>
          </w:p>
          <w:p w:rsidR="00D05D98" w:rsidRPr="00462766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黏貼處</w:t>
            </w:r>
          </w:p>
        </w:tc>
        <w:tc>
          <w:tcPr>
            <w:tcW w:w="488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536F8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身分證反面</w:t>
            </w:r>
            <w:r w:rsidR="005536F8">
              <w:rPr>
                <w:rFonts w:hint="eastAsia"/>
                <w:szCs w:val="22"/>
              </w:rPr>
              <w:t>影本</w:t>
            </w:r>
          </w:p>
          <w:p w:rsidR="00D05D98" w:rsidRPr="00462766" w:rsidRDefault="00D05D98" w:rsidP="00D05D98">
            <w:pPr>
              <w:snapToGrid w:val="0"/>
              <w:ind w:left="-120" w:right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黏貼處</w:t>
            </w:r>
          </w:p>
        </w:tc>
      </w:tr>
    </w:tbl>
    <w:p w:rsidR="00042DE1" w:rsidRDefault="00042DE1" w:rsidP="00703CFD">
      <w:pPr>
        <w:adjustRightInd w:val="0"/>
        <w:snapToGrid w:val="0"/>
        <w:spacing w:beforeLines="50" w:before="180"/>
        <w:ind w:left="-120" w:rightChars="50" w:right="120"/>
        <w:jc w:val="center"/>
        <w:rPr>
          <w:b/>
          <w:sz w:val="28"/>
        </w:rPr>
      </w:pPr>
      <w:r>
        <w:rPr>
          <w:rFonts w:hint="eastAsia"/>
          <w:sz w:val="28"/>
        </w:rPr>
        <w:t>【</w:t>
      </w:r>
      <w:r w:rsidRPr="00EA26C0">
        <w:rPr>
          <w:rFonts w:hint="eastAsia"/>
          <w:b/>
          <w:sz w:val="28"/>
        </w:rPr>
        <w:t>通訊報到</w:t>
      </w:r>
      <w:r w:rsidR="00703CFD">
        <w:rPr>
          <w:rFonts w:hint="eastAsia"/>
          <w:b/>
          <w:sz w:val="28"/>
        </w:rPr>
        <w:t>須知</w:t>
      </w:r>
      <w:r>
        <w:rPr>
          <w:rFonts w:hint="eastAsia"/>
          <w:b/>
          <w:sz w:val="28"/>
        </w:rPr>
        <w:t>】</w:t>
      </w:r>
    </w:p>
    <w:p w:rsidR="00C637CB" w:rsidRDefault="00C637CB" w:rsidP="00767A05">
      <w:pPr>
        <w:adjustRightInd w:val="0"/>
        <w:snapToGrid w:val="0"/>
        <w:spacing w:line="300" w:lineRule="exact"/>
        <w:ind w:left="200" w:rightChars="50" w:right="120" w:hangingChars="100" w:hanging="200"/>
        <w:jc w:val="both"/>
        <w:rPr>
          <w:snapToGrid w:val="0"/>
          <w:sz w:val="20"/>
          <w:szCs w:val="24"/>
        </w:rPr>
      </w:pPr>
      <w:r w:rsidRPr="008D7D3E">
        <w:rPr>
          <w:rFonts w:hint="eastAsia"/>
          <w:snapToGrid w:val="0"/>
          <w:color w:val="FF0000"/>
          <w:sz w:val="20"/>
          <w:szCs w:val="24"/>
        </w:rPr>
        <w:t>1</w:t>
      </w:r>
      <w:r w:rsidRPr="008D7D3E">
        <w:rPr>
          <w:snapToGrid w:val="0"/>
          <w:color w:val="FF0000"/>
          <w:sz w:val="20"/>
          <w:szCs w:val="24"/>
        </w:rPr>
        <w:t>.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請於公告錄取名單起</w:t>
      </w:r>
      <w:r w:rsidR="00C072A5" w:rsidRPr="00FD5E43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至</w:t>
      </w:r>
      <w:r w:rsidR="00C072A5" w:rsidRPr="00FD5E43">
        <w:rPr>
          <w:rFonts w:ascii="標楷體" w:hAnsi="標楷體" w:cs="Arial"/>
          <w:b/>
          <w:color w:val="FF0000"/>
          <w:kern w:val="0"/>
          <w:sz w:val="22"/>
          <w:szCs w:val="22"/>
          <w:u w:val="thick"/>
          <w:shd w:val="clear" w:color="auto" w:fill="FFFFFF"/>
        </w:rPr>
        <w:t>111年</w:t>
      </w:r>
      <w:r w:rsidR="00C072A5" w:rsidRPr="00FD5E43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8</w:t>
      </w:r>
      <w:r w:rsidR="00C072A5" w:rsidRPr="00FD5E43">
        <w:rPr>
          <w:rFonts w:ascii="標楷體" w:hAnsi="標楷體" w:cs="Arial"/>
          <w:b/>
          <w:color w:val="FF0000"/>
          <w:kern w:val="0"/>
          <w:sz w:val="22"/>
          <w:szCs w:val="22"/>
          <w:u w:val="thick"/>
          <w:shd w:val="clear" w:color="auto" w:fill="FFFFFF"/>
        </w:rPr>
        <w:t>月</w:t>
      </w:r>
      <w:r w:rsidR="00C072A5" w:rsidRPr="00FD5E43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2</w:t>
      </w:r>
      <w:r w:rsidR="00C072A5" w:rsidRPr="00FD5E43">
        <w:rPr>
          <w:rFonts w:ascii="標楷體" w:hAnsi="標楷體" w:cs="Arial"/>
          <w:b/>
          <w:color w:val="FF0000"/>
          <w:kern w:val="0"/>
          <w:sz w:val="22"/>
          <w:szCs w:val="22"/>
          <w:u w:val="thick"/>
          <w:shd w:val="clear" w:color="auto" w:fill="FFFFFF"/>
        </w:rPr>
        <w:t>3日</w:t>
      </w:r>
      <w:r w:rsidR="00C072A5" w:rsidRPr="00FD5E43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下午</w:t>
      </w:r>
      <w:r w:rsidR="00C072A5" w:rsidRPr="00FD5E43">
        <w:rPr>
          <w:rFonts w:ascii="標楷體" w:hAnsi="標楷體" w:cs="Arial"/>
          <w:b/>
          <w:bCs/>
          <w:color w:val="FF0000"/>
          <w:kern w:val="0"/>
          <w:sz w:val="22"/>
          <w:szCs w:val="22"/>
          <w:u w:val="thick"/>
        </w:rPr>
        <w:t>4時00分</w:t>
      </w:r>
      <w:r w:rsidR="00C072A5" w:rsidRPr="00FD5E43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(含)前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，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先傳真</w:t>
      </w:r>
      <w:r w:rsidR="00C072A5" w:rsidRPr="00C072A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  <w:u w:val="thick"/>
        </w:rPr>
        <w:t>(或</w:t>
      </w:r>
      <w:r w:rsidR="00C072A5" w:rsidRPr="00C072A5">
        <w:rPr>
          <w:rFonts w:ascii="標楷體" w:hAnsi="標楷體" w:cs="Arial"/>
          <w:b/>
          <w:bCs/>
          <w:color w:val="FF0000"/>
          <w:kern w:val="0"/>
          <w:sz w:val="22"/>
          <w:szCs w:val="22"/>
          <w:u w:val="thick"/>
        </w:rPr>
        <w:t>Email)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報到文件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至</w:t>
      </w:r>
      <w:r w:rsidR="00A3627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本校</w:t>
      </w:r>
      <w:r w:rsidR="003E4F48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進修學士班辦公室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，逾時不受理，</w:t>
      </w:r>
      <w:r w:rsidR="00C072A5" w:rsidRPr="00C072A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其缺額由備取生依序遞補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，</w:t>
      </w:r>
      <w:r w:rsidR="00C072A5" w:rsidRPr="007164D7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傳真</w:t>
      </w:r>
      <w:r w:rsidR="00C072A5" w:rsidRPr="007164D7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  <w:u w:val="thick"/>
        </w:rPr>
        <w:t>(或</w:t>
      </w:r>
      <w:r w:rsidR="00C072A5" w:rsidRPr="007164D7">
        <w:rPr>
          <w:rFonts w:ascii="標楷體" w:hAnsi="標楷體" w:cs="Arial"/>
          <w:b/>
          <w:bCs/>
          <w:color w:val="FF0000"/>
          <w:kern w:val="0"/>
          <w:sz w:val="22"/>
          <w:szCs w:val="22"/>
          <w:u w:val="thick"/>
        </w:rPr>
        <w:t>Email)</w:t>
      </w:r>
      <w:r w:rsidR="00C072A5" w:rsidRPr="007164D7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後</w:t>
      </w:r>
      <w:r w:rsidR="00C072A5" w:rsidRPr="00C072A5">
        <w:rPr>
          <w:rFonts w:ascii="標楷體" w:hAnsi="標楷體" w:cs="Arial" w:hint="eastAsia"/>
          <w:b/>
          <w:color w:val="FF0000"/>
          <w:kern w:val="0"/>
          <w:sz w:val="22"/>
          <w:szCs w:val="22"/>
          <w:u w:val="thick"/>
          <w:shd w:val="clear" w:color="auto" w:fill="FFFFFF"/>
        </w:rPr>
        <w:t>請於上班時間來電確認</w:t>
      </w:r>
      <w:r w:rsidR="00A36275">
        <w:rPr>
          <w:rFonts w:hint="eastAsia"/>
          <w:b/>
          <w:snapToGrid w:val="0"/>
          <w:color w:val="FF0000"/>
          <w:sz w:val="22"/>
        </w:rPr>
        <w:t>；</w:t>
      </w:r>
      <w:r w:rsidR="0001493E" w:rsidRPr="003937F5">
        <w:rPr>
          <w:rFonts w:hint="eastAsia"/>
          <w:b/>
          <w:snapToGrid w:val="0"/>
          <w:color w:val="FF0000"/>
          <w:sz w:val="22"/>
        </w:rPr>
        <w:t>並</w:t>
      </w:r>
      <w:proofErr w:type="gramStart"/>
      <w:r w:rsidR="003937F5" w:rsidRPr="003937F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須</w:t>
      </w:r>
      <w:r w:rsidR="00720A74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於</w:t>
      </w:r>
      <w:r w:rsidR="003937F5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切結</w:t>
      </w:r>
      <w:proofErr w:type="gramEnd"/>
      <w:r w:rsidR="003937F5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期限</w:t>
      </w:r>
      <w:r w:rsidR="00720A74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前</w:t>
      </w:r>
      <w:r w:rsidR="003937F5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以掛號寄達或</w:t>
      </w:r>
      <w:r w:rsidR="00720A74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親送</w:t>
      </w:r>
      <w:r w:rsidR="003937F5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驗證文件</w:t>
      </w:r>
      <w:r w:rsidR="003937F5" w:rsidRPr="003937F5">
        <w:rPr>
          <w:rFonts w:ascii="標楷體" w:hAnsi="標楷體" w:cs="Arial"/>
          <w:b/>
          <w:color w:val="FF0000"/>
          <w:kern w:val="0"/>
          <w:sz w:val="22"/>
          <w:szCs w:val="22"/>
          <w:shd w:val="clear" w:color="auto" w:fill="FFFFFF"/>
        </w:rPr>
        <w:t>，</w:t>
      </w:r>
      <w:r w:rsidR="003937F5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本校不另行通知補繳</w:t>
      </w:r>
      <w:r w:rsidR="003937F5" w:rsidRPr="003937F5">
        <w:rPr>
          <w:rFonts w:ascii="標楷體" w:hAnsi="標楷體" w:cs="Arial"/>
          <w:b/>
          <w:bCs/>
          <w:color w:val="FF0000"/>
          <w:kern w:val="0"/>
          <w:sz w:val="22"/>
          <w:szCs w:val="22"/>
        </w:rPr>
        <w:t>，</w:t>
      </w:r>
      <w:r w:rsidR="003937F5" w:rsidRPr="003937F5">
        <w:rPr>
          <w:rFonts w:ascii="標楷體" w:hAnsi="標楷體" w:cs="Arial" w:hint="eastAsia"/>
          <w:b/>
          <w:color w:val="FF0000"/>
          <w:kern w:val="0"/>
          <w:sz w:val="22"/>
          <w:szCs w:val="22"/>
          <w:shd w:val="clear" w:color="auto" w:fill="FFFFFF"/>
        </w:rPr>
        <w:t>逾時不受理，</w:t>
      </w:r>
      <w:r w:rsidR="003937F5" w:rsidRPr="003937F5">
        <w:rPr>
          <w:rFonts w:ascii="標楷體" w:hAnsi="標楷體" w:cs="Arial" w:hint="eastAsia"/>
          <w:b/>
          <w:bCs/>
          <w:color w:val="FF0000"/>
          <w:kern w:val="0"/>
          <w:sz w:val="22"/>
          <w:szCs w:val="22"/>
        </w:rPr>
        <w:t>其缺額由備取生依序遞補。</w:t>
      </w:r>
    </w:p>
    <w:p w:rsidR="00DF3186" w:rsidRDefault="0017358B" w:rsidP="00DF3186">
      <w:pPr>
        <w:adjustRightInd w:val="0"/>
        <w:snapToGrid w:val="0"/>
        <w:spacing w:line="300" w:lineRule="exact"/>
        <w:ind w:leftChars="100" w:left="284" w:rightChars="50" w:right="120" w:hangingChars="22" w:hanging="44"/>
        <w:rPr>
          <w:snapToGrid w:val="0"/>
          <w:sz w:val="20"/>
          <w:szCs w:val="24"/>
        </w:rPr>
      </w:pPr>
      <w:r w:rsidRPr="0022331E">
        <w:rPr>
          <w:snapToGrid w:val="0"/>
          <w:sz w:val="20"/>
          <w:szCs w:val="24"/>
        </w:rPr>
        <w:t>國立中興大學</w:t>
      </w:r>
      <w:r w:rsidR="003E4F48">
        <w:rPr>
          <w:rFonts w:hint="eastAsia"/>
          <w:snapToGrid w:val="0"/>
          <w:sz w:val="20"/>
          <w:szCs w:val="24"/>
        </w:rPr>
        <w:t>進修學士班教務辦公室</w:t>
      </w:r>
      <w:r w:rsidR="00613B95">
        <w:rPr>
          <w:rFonts w:hint="eastAsia"/>
          <w:snapToGrid w:val="0"/>
          <w:sz w:val="20"/>
          <w:szCs w:val="24"/>
        </w:rPr>
        <w:t>(</w:t>
      </w:r>
      <w:r w:rsidR="00613B95">
        <w:rPr>
          <w:snapToGrid w:val="0"/>
          <w:sz w:val="20"/>
          <w:szCs w:val="24"/>
        </w:rPr>
        <w:t>Y107</w:t>
      </w:r>
      <w:r w:rsidR="00613B95">
        <w:rPr>
          <w:rFonts w:hint="eastAsia"/>
          <w:snapToGrid w:val="0"/>
          <w:sz w:val="20"/>
          <w:szCs w:val="24"/>
        </w:rPr>
        <w:t>室</w:t>
      </w:r>
      <w:r w:rsidR="00613B95">
        <w:rPr>
          <w:rFonts w:hint="eastAsia"/>
          <w:snapToGrid w:val="0"/>
          <w:sz w:val="20"/>
          <w:szCs w:val="24"/>
        </w:rPr>
        <w:t>)</w:t>
      </w:r>
      <w:r w:rsidR="00376B72">
        <w:rPr>
          <w:rFonts w:hint="eastAsia"/>
          <w:snapToGrid w:val="0"/>
          <w:sz w:val="20"/>
          <w:szCs w:val="24"/>
        </w:rPr>
        <w:t xml:space="preserve"> </w:t>
      </w:r>
      <w:r w:rsidR="00BC3B2E">
        <w:rPr>
          <w:rFonts w:hint="eastAsia"/>
          <w:snapToGrid w:val="0"/>
          <w:sz w:val="20"/>
          <w:szCs w:val="24"/>
        </w:rPr>
        <w:t xml:space="preserve"> </w:t>
      </w:r>
      <w:r w:rsidR="00C637CB">
        <w:rPr>
          <w:rFonts w:hint="eastAsia"/>
          <w:snapToGrid w:val="0"/>
          <w:sz w:val="20"/>
          <w:szCs w:val="24"/>
        </w:rPr>
        <w:t>傳真：</w:t>
      </w:r>
      <w:r w:rsidR="00C637CB">
        <w:rPr>
          <w:rFonts w:hint="eastAsia"/>
          <w:snapToGrid w:val="0"/>
          <w:sz w:val="20"/>
          <w:szCs w:val="24"/>
        </w:rPr>
        <w:t>0</w:t>
      </w:r>
      <w:r w:rsidR="00C637CB">
        <w:rPr>
          <w:snapToGrid w:val="0"/>
          <w:sz w:val="20"/>
          <w:szCs w:val="24"/>
        </w:rPr>
        <w:t>4-228</w:t>
      </w:r>
      <w:r w:rsidR="00613B95">
        <w:rPr>
          <w:rFonts w:hint="eastAsia"/>
          <w:snapToGrid w:val="0"/>
          <w:sz w:val="20"/>
          <w:szCs w:val="24"/>
        </w:rPr>
        <w:t>50861</w:t>
      </w:r>
      <w:r w:rsidR="00DF3186">
        <w:rPr>
          <w:rFonts w:hint="eastAsia"/>
          <w:snapToGrid w:val="0"/>
          <w:sz w:val="20"/>
          <w:szCs w:val="24"/>
        </w:rPr>
        <w:t xml:space="preserve">  </w:t>
      </w:r>
      <w:r w:rsidR="00DF3186">
        <w:rPr>
          <w:rFonts w:hint="eastAsia"/>
          <w:snapToGrid w:val="0"/>
          <w:sz w:val="20"/>
          <w:szCs w:val="24"/>
        </w:rPr>
        <w:t>電話</w:t>
      </w:r>
      <w:r w:rsidR="00DF3186">
        <w:rPr>
          <w:rFonts w:hint="eastAsia"/>
          <w:snapToGrid w:val="0"/>
          <w:sz w:val="20"/>
          <w:szCs w:val="24"/>
        </w:rPr>
        <w:t>:</w:t>
      </w:r>
      <w:r w:rsidR="00DF3186" w:rsidRPr="00C637CB">
        <w:rPr>
          <w:rFonts w:hint="eastAsia"/>
          <w:snapToGrid w:val="0"/>
          <w:sz w:val="20"/>
          <w:szCs w:val="24"/>
        </w:rPr>
        <w:t>0</w:t>
      </w:r>
      <w:r w:rsidR="00DF3186" w:rsidRPr="00C637CB">
        <w:rPr>
          <w:snapToGrid w:val="0"/>
          <w:sz w:val="20"/>
          <w:szCs w:val="24"/>
        </w:rPr>
        <w:t>4-22840</w:t>
      </w:r>
      <w:r w:rsidR="00DF3186">
        <w:rPr>
          <w:rFonts w:hint="eastAsia"/>
          <w:snapToGrid w:val="0"/>
          <w:sz w:val="20"/>
          <w:szCs w:val="24"/>
        </w:rPr>
        <w:t>854</w:t>
      </w:r>
      <w:r w:rsidR="00DF3186" w:rsidRPr="00C637CB">
        <w:rPr>
          <w:rFonts w:hint="eastAsia"/>
          <w:snapToGrid w:val="0"/>
          <w:sz w:val="20"/>
          <w:szCs w:val="24"/>
        </w:rPr>
        <w:t>分</w:t>
      </w:r>
      <w:r w:rsidR="00DF3186" w:rsidRPr="00C637CB">
        <w:rPr>
          <w:snapToGrid w:val="0"/>
          <w:sz w:val="20"/>
          <w:szCs w:val="24"/>
        </w:rPr>
        <w:t>機</w:t>
      </w:r>
      <w:r w:rsidR="00DF3186">
        <w:rPr>
          <w:rFonts w:hint="eastAsia"/>
          <w:snapToGrid w:val="0"/>
          <w:sz w:val="20"/>
          <w:szCs w:val="24"/>
        </w:rPr>
        <w:t>14</w:t>
      </w:r>
    </w:p>
    <w:p w:rsidR="0017358B" w:rsidRDefault="00BC3B2E" w:rsidP="00DF3186">
      <w:pPr>
        <w:adjustRightInd w:val="0"/>
        <w:snapToGrid w:val="0"/>
        <w:spacing w:line="300" w:lineRule="exact"/>
        <w:ind w:leftChars="100" w:left="284" w:rightChars="50" w:right="120" w:hangingChars="22" w:hanging="44"/>
        <w:rPr>
          <w:snapToGrid w:val="0"/>
          <w:sz w:val="20"/>
          <w:szCs w:val="24"/>
        </w:rPr>
      </w:pPr>
      <w:r>
        <w:rPr>
          <w:rFonts w:hint="eastAsia"/>
          <w:snapToGrid w:val="0"/>
          <w:sz w:val="20"/>
          <w:szCs w:val="24"/>
        </w:rPr>
        <w:t>地址</w:t>
      </w:r>
      <w:r>
        <w:rPr>
          <w:rFonts w:hint="eastAsia"/>
          <w:snapToGrid w:val="0"/>
          <w:sz w:val="20"/>
          <w:szCs w:val="24"/>
        </w:rPr>
        <w:t>:</w:t>
      </w:r>
      <w:r w:rsidR="00C637CB">
        <w:rPr>
          <w:rFonts w:hint="eastAsia"/>
          <w:snapToGrid w:val="0"/>
          <w:sz w:val="20"/>
          <w:szCs w:val="24"/>
        </w:rPr>
        <w:t xml:space="preserve"> </w:t>
      </w:r>
      <w:r w:rsidR="0022331E" w:rsidRPr="0022331E">
        <w:rPr>
          <w:snapToGrid w:val="0"/>
          <w:sz w:val="20"/>
          <w:szCs w:val="24"/>
        </w:rPr>
        <w:t>402</w:t>
      </w:r>
      <w:r w:rsidR="00613B95">
        <w:rPr>
          <w:rFonts w:hint="eastAsia"/>
          <w:snapToGrid w:val="0"/>
          <w:sz w:val="20"/>
          <w:szCs w:val="24"/>
        </w:rPr>
        <w:t>202</w:t>
      </w:r>
      <w:r w:rsidR="0022331E" w:rsidRPr="0022331E">
        <w:rPr>
          <w:snapToGrid w:val="0"/>
          <w:sz w:val="20"/>
          <w:szCs w:val="24"/>
        </w:rPr>
        <w:t xml:space="preserve"> </w:t>
      </w:r>
      <w:proofErr w:type="gramStart"/>
      <w:r w:rsidR="0022331E" w:rsidRPr="0022331E">
        <w:rPr>
          <w:snapToGrid w:val="0"/>
          <w:sz w:val="20"/>
          <w:szCs w:val="24"/>
        </w:rPr>
        <w:t>臺</w:t>
      </w:r>
      <w:proofErr w:type="gramEnd"/>
      <w:r w:rsidR="0022331E" w:rsidRPr="0022331E">
        <w:rPr>
          <w:snapToGrid w:val="0"/>
          <w:sz w:val="20"/>
          <w:szCs w:val="24"/>
        </w:rPr>
        <w:t>中市南區興大路</w:t>
      </w:r>
      <w:r w:rsidR="0022331E" w:rsidRPr="0022331E">
        <w:rPr>
          <w:snapToGrid w:val="0"/>
          <w:sz w:val="20"/>
          <w:szCs w:val="24"/>
        </w:rPr>
        <w:t>145</w:t>
      </w:r>
      <w:r w:rsidR="0022331E" w:rsidRPr="0022331E">
        <w:rPr>
          <w:snapToGrid w:val="0"/>
          <w:sz w:val="20"/>
          <w:szCs w:val="24"/>
        </w:rPr>
        <w:t>號</w:t>
      </w:r>
    </w:p>
    <w:p w:rsidR="003937F5" w:rsidRPr="00DF3186" w:rsidRDefault="003937F5" w:rsidP="00767A05">
      <w:pPr>
        <w:adjustRightInd w:val="0"/>
        <w:snapToGrid w:val="0"/>
        <w:spacing w:line="300" w:lineRule="exact"/>
        <w:ind w:leftChars="100" w:left="460" w:rightChars="50" w:right="120" w:hangingChars="100" w:hanging="220"/>
        <w:jc w:val="both"/>
        <w:rPr>
          <w:snapToGrid w:val="0"/>
          <w:sz w:val="22"/>
          <w:szCs w:val="22"/>
        </w:rPr>
      </w:pPr>
      <w:r w:rsidRPr="00DF3186">
        <w:rPr>
          <w:color w:val="000000" w:themeColor="text1"/>
          <w:kern w:val="0"/>
          <w:sz w:val="22"/>
          <w:szCs w:val="22"/>
        </w:rPr>
        <w:t>Email</w:t>
      </w:r>
      <w:r w:rsidRPr="00DF3186">
        <w:rPr>
          <w:color w:val="000000" w:themeColor="text1"/>
          <w:kern w:val="0"/>
          <w:sz w:val="22"/>
          <w:szCs w:val="22"/>
        </w:rPr>
        <w:t>：</w:t>
      </w:r>
      <w:r w:rsidR="00613B95" w:rsidRPr="00DF3186">
        <w:rPr>
          <w:color w:val="000000" w:themeColor="text1"/>
          <w:kern w:val="0"/>
          <w:sz w:val="22"/>
          <w:szCs w:val="22"/>
        </w:rPr>
        <w:t>lwneng49011</w:t>
      </w:r>
      <w:r w:rsidRPr="00DF3186">
        <w:rPr>
          <w:color w:val="000000" w:themeColor="text1"/>
          <w:kern w:val="0"/>
          <w:sz w:val="22"/>
          <w:szCs w:val="22"/>
        </w:rPr>
        <w:t>@dragon.nchu.edu.tw    Email</w:t>
      </w:r>
      <w:r w:rsidRPr="00DF3186">
        <w:rPr>
          <w:color w:val="000000" w:themeColor="text1"/>
          <w:kern w:val="0"/>
          <w:sz w:val="22"/>
          <w:szCs w:val="22"/>
        </w:rPr>
        <w:t>標題：興大暑</w:t>
      </w:r>
      <w:r w:rsidR="00DF3186" w:rsidRPr="00DF3186">
        <w:rPr>
          <w:color w:val="000000" w:themeColor="text1"/>
          <w:kern w:val="0"/>
          <w:sz w:val="22"/>
          <w:szCs w:val="22"/>
        </w:rPr>
        <w:t>轉進修</w:t>
      </w:r>
      <w:r w:rsidRPr="00DF3186">
        <w:rPr>
          <w:color w:val="000000" w:themeColor="text1"/>
          <w:kern w:val="0"/>
          <w:sz w:val="22"/>
          <w:szCs w:val="22"/>
        </w:rPr>
        <w:t>學士班正取生報到</w:t>
      </w:r>
      <w:r w:rsidRPr="00DF3186">
        <w:rPr>
          <w:color w:val="000000" w:themeColor="text1"/>
          <w:kern w:val="0"/>
          <w:sz w:val="22"/>
          <w:szCs w:val="22"/>
        </w:rPr>
        <w:t>-</w:t>
      </w:r>
      <w:r w:rsidRPr="00DF3186">
        <w:rPr>
          <w:color w:val="000000" w:themeColor="text1"/>
          <w:kern w:val="0"/>
          <w:sz w:val="22"/>
          <w:szCs w:val="22"/>
        </w:rPr>
        <w:t>學系姓名</w:t>
      </w:r>
    </w:p>
    <w:p w:rsidR="00C173F9" w:rsidRDefault="00042DE1" w:rsidP="00C173F9">
      <w:pPr>
        <w:adjustRightInd w:val="0"/>
        <w:snapToGrid w:val="0"/>
        <w:spacing w:line="300" w:lineRule="exact"/>
        <w:ind w:left="165" w:rightChars="50" w:right="120" w:hangingChars="75" w:hanging="165"/>
        <w:jc w:val="both"/>
      </w:pPr>
      <w:bookmarkStart w:id="0" w:name="_Hlk108620186"/>
      <w:r w:rsidRPr="005A5B05">
        <w:rPr>
          <w:rFonts w:hint="eastAsia"/>
          <w:b/>
          <w:snapToGrid w:val="0"/>
          <w:sz w:val="22"/>
        </w:rPr>
        <w:t>2.</w:t>
      </w:r>
      <w:r w:rsidR="00D83A6B" w:rsidRPr="005A5B05">
        <w:rPr>
          <w:rFonts w:hint="eastAsia"/>
          <w:b/>
          <w:snapToGrid w:val="0"/>
          <w:sz w:val="22"/>
        </w:rPr>
        <w:t>正取生報到</w:t>
      </w:r>
      <w:r w:rsidR="009D1CC3" w:rsidRPr="005A5B05">
        <w:rPr>
          <w:rFonts w:hint="eastAsia"/>
          <w:b/>
          <w:snapToGrid w:val="0"/>
          <w:sz w:val="22"/>
        </w:rPr>
        <w:t>驗證</w:t>
      </w:r>
      <w:r w:rsidR="00D83A6B" w:rsidRPr="005A5B05">
        <w:rPr>
          <w:rFonts w:hint="eastAsia"/>
          <w:b/>
          <w:snapToGrid w:val="0"/>
          <w:sz w:val="22"/>
        </w:rPr>
        <w:t>須知</w:t>
      </w:r>
      <w:r w:rsidR="005A5B05" w:rsidRPr="005A5B05">
        <w:rPr>
          <w:rFonts w:hint="eastAsia"/>
          <w:b/>
          <w:snapToGrid w:val="0"/>
          <w:sz w:val="22"/>
        </w:rPr>
        <w:t>相關</w:t>
      </w:r>
      <w:r w:rsidR="005A5B05">
        <w:rPr>
          <w:rFonts w:hint="eastAsia"/>
          <w:b/>
          <w:snapToGrid w:val="0"/>
          <w:sz w:val="22"/>
        </w:rPr>
        <w:t>訊息</w:t>
      </w:r>
      <w:r w:rsidR="00D83A6B" w:rsidRPr="005A5B05">
        <w:rPr>
          <w:rFonts w:hint="eastAsia"/>
          <w:b/>
          <w:snapToGrid w:val="0"/>
          <w:sz w:val="22"/>
        </w:rPr>
        <w:t>，請至</w:t>
      </w:r>
      <w:bookmarkEnd w:id="0"/>
      <w:r w:rsidR="00C173F9">
        <w:t>本校</w:t>
      </w:r>
      <w:r w:rsidR="00FB23C4">
        <w:rPr>
          <w:rFonts w:hint="eastAsia"/>
        </w:rPr>
        <w:t>進修學士班</w:t>
      </w:r>
      <w:r w:rsidR="00C173F9">
        <w:t>網站</w:t>
      </w:r>
      <w:r w:rsidR="00C173F9">
        <w:t>-</w:t>
      </w:r>
      <w:r w:rsidR="00FB23C4">
        <w:rPr>
          <w:rFonts w:hint="eastAsia"/>
        </w:rPr>
        <w:t>註冊相關公告</w:t>
      </w:r>
      <w:r w:rsidR="00C173F9">
        <w:t>-</w:t>
      </w:r>
      <w:r w:rsidR="00C173F9">
        <w:t>轉學生</w:t>
      </w:r>
      <w:r w:rsidR="00FB23C4">
        <w:rPr>
          <w:rFonts w:hint="eastAsia"/>
        </w:rPr>
        <w:t>通訊報到</w:t>
      </w:r>
      <w:bookmarkStart w:id="1" w:name="_GoBack"/>
      <w:bookmarkEnd w:id="1"/>
      <w:r w:rsidR="00C173F9">
        <w:t>-</w:t>
      </w:r>
      <w:r w:rsidR="00C173F9">
        <w:t>網頁查詢，未依規定時間報到者，即視為自動放棄入學資格，其缺額由備取生依序遞補，考生不得異議。</w:t>
      </w:r>
    </w:p>
    <w:p w:rsidR="00EC4428" w:rsidRPr="00C173F9" w:rsidRDefault="00C173F9" w:rsidP="00C173F9">
      <w:pPr>
        <w:adjustRightInd w:val="0"/>
        <w:snapToGrid w:val="0"/>
        <w:spacing w:line="300" w:lineRule="exact"/>
        <w:ind w:leftChars="59" w:left="178" w:rightChars="50" w:right="120" w:hangingChars="15" w:hanging="36"/>
        <w:jc w:val="both"/>
      </w:pPr>
      <w:r>
        <w:t>網址：</w:t>
      </w:r>
      <w:r w:rsidR="00593FE9" w:rsidRPr="00593FE9">
        <w:t>http://www.nchunight.nchu.edu.tw/111summertransfer/</w:t>
      </w:r>
    </w:p>
    <w:sectPr w:rsidR="00EC4428" w:rsidRPr="00C173F9" w:rsidSect="002047D8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DD4" w:rsidRDefault="008D1DD4" w:rsidP="00A04733">
      <w:r>
        <w:separator/>
      </w:r>
    </w:p>
  </w:endnote>
  <w:endnote w:type="continuationSeparator" w:id="0">
    <w:p w:rsidR="008D1DD4" w:rsidRDefault="008D1DD4" w:rsidP="00A0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DD4" w:rsidRDefault="008D1DD4" w:rsidP="00A04733">
      <w:r>
        <w:separator/>
      </w:r>
    </w:p>
  </w:footnote>
  <w:footnote w:type="continuationSeparator" w:id="0">
    <w:p w:rsidR="008D1DD4" w:rsidRDefault="008D1DD4" w:rsidP="00A04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565"/>
    <w:rsid w:val="0001493E"/>
    <w:rsid w:val="0002329E"/>
    <w:rsid w:val="00042DE1"/>
    <w:rsid w:val="000666A9"/>
    <w:rsid w:val="000669A9"/>
    <w:rsid w:val="000C3858"/>
    <w:rsid w:val="000E1C4C"/>
    <w:rsid w:val="000F27A4"/>
    <w:rsid w:val="00143E7E"/>
    <w:rsid w:val="00164570"/>
    <w:rsid w:val="0017358B"/>
    <w:rsid w:val="001C26FD"/>
    <w:rsid w:val="001C275F"/>
    <w:rsid w:val="002047D8"/>
    <w:rsid w:val="0022331E"/>
    <w:rsid w:val="00261F02"/>
    <w:rsid w:val="00280A94"/>
    <w:rsid w:val="0029470F"/>
    <w:rsid w:val="002A1DBB"/>
    <w:rsid w:val="002D6D7C"/>
    <w:rsid w:val="00322BA7"/>
    <w:rsid w:val="00331192"/>
    <w:rsid w:val="00332FF2"/>
    <w:rsid w:val="003458D3"/>
    <w:rsid w:val="003743FC"/>
    <w:rsid w:val="00376B72"/>
    <w:rsid w:val="003937F5"/>
    <w:rsid w:val="003B772F"/>
    <w:rsid w:val="003E4060"/>
    <w:rsid w:val="003E4F48"/>
    <w:rsid w:val="003E7BCB"/>
    <w:rsid w:val="00400F6C"/>
    <w:rsid w:val="004104EF"/>
    <w:rsid w:val="00412DB8"/>
    <w:rsid w:val="00441E8F"/>
    <w:rsid w:val="00452590"/>
    <w:rsid w:val="00462591"/>
    <w:rsid w:val="00464114"/>
    <w:rsid w:val="004D4DA5"/>
    <w:rsid w:val="005173F0"/>
    <w:rsid w:val="00544915"/>
    <w:rsid w:val="005536F8"/>
    <w:rsid w:val="00564C47"/>
    <w:rsid w:val="00570B99"/>
    <w:rsid w:val="00576067"/>
    <w:rsid w:val="00593FE9"/>
    <w:rsid w:val="005A5B05"/>
    <w:rsid w:val="006062A2"/>
    <w:rsid w:val="00613B95"/>
    <w:rsid w:val="0062216C"/>
    <w:rsid w:val="00641D89"/>
    <w:rsid w:val="006A7A28"/>
    <w:rsid w:val="006C4AA2"/>
    <w:rsid w:val="006E72AF"/>
    <w:rsid w:val="00701CD4"/>
    <w:rsid w:val="00703CFD"/>
    <w:rsid w:val="007164D7"/>
    <w:rsid w:val="00720A74"/>
    <w:rsid w:val="00724DED"/>
    <w:rsid w:val="00727AAD"/>
    <w:rsid w:val="00752DB8"/>
    <w:rsid w:val="007566CD"/>
    <w:rsid w:val="00767A05"/>
    <w:rsid w:val="0077782F"/>
    <w:rsid w:val="007C4978"/>
    <w:rsid w:val="007D53EE"/>
    <w:rsid w:val="007F0439"/>
    <w:rsid w:val="00800ACA"/>
    <w:rsid w:val="00813EA8"/>
    <w:rsid w:val="00830FD1"/>
    <w:rsid w:val="00857663"/>
    <w:rsid w:val="008674C2"/>
    <w:rsid w:val="00886508"/>
    <w:rsid w:val="008A7176"/>
    <w:rsid w:val="008B3699"/>
    <w:rsid w:val="008D1DD4"/>
    <w:rsid w:val="008D4D5C"/>
    <w:rsid w:val="008D7D3E"/>
    <w:rsid w:val="008E1685"/>
    <w:rsid w:val="008E5957"/>
    <w:rsid w:val="008F2D78"/>
    <w:rsid w:val="008F59A7"/>
    <w:rsid w:val="00947E83"/>
    <w:rsid w:val="00997BDD"/>
    <w:rsid w:val="009A4216"/>
    <w:rsid w:val="009A67DB"/>
    <w:rsid w:val="009B75FF"/>
    <w:rsid w:val="009D1CC3"/>
    <w:rsid w:val="009D32E7"/>
    <w:rsid w:val="009D5CCE"/>
    <w:rsid w:val="00A04733"/>
    <w:rsid w:val="00A11844"/>
    <w:rsid w:val="00A36275"/>
    <w:rsid w:val="00A43344"/>
    <w:rsid w:val="00A53CF8"/>
    <w:rsid w:val="00A90BCC"/>
    <w:rsid w:val="00AD5963"/>
    <w:rsid w:val="00AF18F3"/>
    <w:rsid w:val="00B441CE"/>
    <w:rsid w:val="00B768C5"/>
    <w:rsid w:val="00B94E6C"/>
    <w:rsid w:val="00B951A2"/>
    <w:rsid w:val="00B95871"/>
    <w:rsid w:val="00BA372E"/>
    <w:rsid w:val="00BB3035"/>
    <w:rsid w:val="00BC3B2E"/>
    <w:rsid w:val="00BE4A54"/>
    <w:rsid w:val="00C072A5"/>
    <w:rsid w:val="00C157E1"/>
    <w:rsid w:val="00C173F9"/>
    <w:rsid w:val="00C22CBB"/>
    <w:rsid w:val="00C3125A"/>
    <w:rsid w:val="00C31758"/>
    <w:rsid w:val="00C35FFB"/>
    <w:rsid w:val="00C36B85"/>
    <w:rsid w:val="00C60088"/>
    <w:rsid w:val="00C637CB"/>
    <w:rsid w:val="00CA03EB"/>
    <w:rsid w:val="00CD1646"/>
    <w:rsid w:val="00CE0EFF"/>
    <w:rsid w:val="00CF6BCF"/>
    <w:rsid w:val="00D05D98"/>
    <w:rsid w:val="00D6567F"/>
    <w:rsid w:val="00D67352"/>
    <w:rsid w:val="00D80109"/>
    <w:rsid w:val="00D832D2"/>
    <w:rsid w:val="00D83A6B"/>
    <w:rsid w:val="00D85E89"/>
    <w:rsid w:val="00DD2266"/>
    <w:rsid w:val="00DE3408"/>
    <w:rsid w:val="00DE44F3"/>
    <w:rsid w:val="00DF3186"/>
    <w:rsid w:val="00E3625D"/>
    <w:rsid w:val="00E8536F"/>
    <w:rsid w:val="00EA6C35"/>
    <w:rsid w:val="00EC4428"/>
    <w:rsid w:val="00F13C37"/>
    <w:rsid w:val="00F14907"/>
    <w:rsid w:val="00F3217F"/>
    <w:rsid w:val="00F35565"/>
    <w:rsid w:val="00F46A7E"/>
    <w:rsid w:val="00F60CD1"/>
    <w:rsid w:val="00FA00E3"/>
    <w:rsid w:val="00FB23C4"/>
    <w:rsid w:val="00FC13DE"/>
    <w:rsid w:val="00FC22CA"/>
    <w:rsid w:val="00FD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D28E4"/>
  <w15:chartTrackingRefBased/>
  <w15:docId w15:val="{A075C9F5-78C5-4577-8935-16F131A7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5565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42DE1"/>
    <w:rPr>
      <w:b/>
      <w:bCs/>
    </w:rPr>
  </w:style>
  <w:style w:type="paragraph" w:customStyle="1" w:styleId="new">
    <w:name w:val="一new"/>
    <w:basedOn w:val="a"/>
    <w:link w:val="new0"/>
    <w:autoRedefine/>
    <w:rsid w:val="00042DE1"/>
    <w:pPr>
      <w:widowControl/>
      <w:tabs>
        <w:tab w:val="left" w:leader="hyphen" w:pos="8640"/>
      </w:tabs>
      <w:overflowPunct w:val="0"/>
      <w:autoSpaceDE w:val="0"/>
      <w:autoSpaceDN w:val="0"/>
      <w:adjustRightInd w:val="0"/>
      <w:snapToGrid w:val="0"/>
      <w:spacing w:beforeLines="50" w:before="180"/>
      <w:ind w:leftChars="-59" w:left="1059" w:rightChars="50" w:right="120" w:hangingChars="500" w:hanging="1201"/>
      <w:textAlignment w:val="baseline"/>
    </w:pPr>
    <w:rPr>
      <w:rFonts w:ascii="標楷體" w:hAnsi="標楷體"/>
      <w:b/>
      <w:noProof/>
      <w:kern w:val="0"/>
      <w:szCs w:val="24"/>
      <w:lang w:val="x-none"/>
    </w:rPr>
  </w:style>
  <w:style w:type="character" w:customStyle="1" w:styleId="new0">
    <w:name w:val="一new 字元"/>
    <w:link w:val="new"/>
    <w:rsid w:val="00042DE1"/>
    <w:rPr>
      <w:rFonts w:ascii="標楷體" w:eastAsia="標楷體" w:hAnsi="標楷體" w:cs="Times New Roman"/>
      <w:b/>
      <w:noProof/>
      <w:kern w:val="0"/>
      <w:szCs w:val="24"/>
      <w:lang w:val="x-none"/>
    </w:rPr>
  </w:style>
  <w:style w:type="paragraph" w:styleId="a4">
    <w:name w:val="header"/>
    <w:basedOn w:val="a"/>
    <w:link w:val="a5"/>
    <w:uiPriority w:val="99"/>
    <w:unhideWhenUsed/>
    <w:rsid w:val="00A047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04733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73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04733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C637C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NCHU</cp:lastModifiedBy>
  <cp:revision>35</cp:revision>
  <dcterms:created xsi:type="dcterms:W3CDTF">2022-05-26T01:21:00Z</dcterms:created>
  <dcterms:modified xsi:type="dcterms:W3CDTF">2022-08-08T01:31:00Z</dcterms:modified>
</cp:coreProperties>
</file>